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3A46B" w14:textId="77777777" w:rsidR="00A2189B" w:rsidRPr="00A2189B" w:rsidRDefault="0055075E" w:rsidP="00A2189B">
      <w:pPr>
        <w:spacing w:after="160" w:line="288" w:lineRule="auto"/>
        <w:jc w:val="center"/>
        <w:rPr>
          <w:rFonts w:ascii="Times New Roman" w:eastAsia="Times New Roman" w:hAnsi="Times New Roman" w:cs="Times New Roman"/>
          <w:b/>
          <w:iCs/>
          <w:sz w:val="32"/>
          <w:szCs w:val="36"/>
        </w:rPr>
      </w:pPr>
      <w:r w:rsidRPr="00A2189B">
        <w:rPr>
          <w:rFonts w:ascii="Times New Roman" w:eastAsia="Times New Roman" w:hAnsi="Times New Roman" w:cs="Times New Roman"/>
          <w:b/>
          <w:iCs/>
          <w:sz w:val="32"/>
          <w:szCs w:val="36"/>
        </w:rPr>
        <w:t>Những Lời Khai Thị Trí Huệ Trong Kinh Kim Cang</w:t>
      </w:r>
    </w:p>
    <w:p w14:paraId="7A1A3D89" w14:textId="3397BEE8" w:rsidR="0055075E" w:rsidRPr="00A2189B" w:rsidRDefault="0055075E" w:rsidP="00A2189B">
      <w:pPr>
        <w:spacing w:after="0" w:line="288" w:lineRule="auto"/>
        <w:rPr>
          <w:rFonts w:ascii="Times New Roman" w:eastAsia="Times New Roman" w:hAnsi="Times New Roman" w:cs="Times New Roman"/>
          <w:iCs/>
          <w:sz w:val="28"/>
          <w:szCs w:val="28"/>
        </w:rPr>
      </w:pPr>
      <w:r w:rsidRPr="00A2189B">
        <w:rPr>
          <w:rFonts w:ascii="Times New Roman" w:eastAsia="Times New Roman" w:hAnsi="Times New Roman" w:cs="Times New Roman"/>
          <w:b/>
          <w:iCs/>
          <w:sz w:val="28"/>
          <w:szCs w:val="28"/>
        </w:rPr>
        <w:t>Chủ Đề 339:</w:t>
      </w:r>
      <w:r w:rsidRPr="00A2189B">
        <w:rPr>
          <w:rFonts w:ascii="Times New Roman" w:eastAsia="Times New Roman" w:hAnsi="Times New Roman" w:cs="Times New Roman"/>
          <w:iCs/>
          <w:sz w:val="28"/>
          <w:szCs w:val="28"/>
        </w:rPr>
        <w:t xml:space="preserve"> </w:t>
      </w:r>
      <w:r w:rsidRPr="00A2189B">
        <w:rPr>
          <w:rFonts w:ascii="Times New Roman" w:hAnsi="Times New Roman" w:cs="Times New Roman"/>
          <w:b/>
          <w:sz w:val="28"/>
          <w:szCs w:val="28"/>
        </w:rPr>
        <w:t xml:space="preserve">Ý Muốn Nói Rõ Rằng: Lời Này Là Xét Về Mặt Thể Tánh Mà Nói, Cho Nên Mới Gọi Là </w:t>
      </w:r>
      <w:r w:rsidR="00682AA4" w:rsidRPr="00A2189B">
        <w:rPr>
          <w:rFonts w:ascii="Times New Roman" w:hAnsi="Times New Roman" w:cs="Times New Roman"/>
          <w:b/>
          <w:sz w:val="28"/>
          <w:szCs w:val="28"/>
        </w:rPr>
        <w:t>‘</w:t>
      </w:r>
      <w:r w:rsidRPr="00A2189B">
        <w:rPr>
          <w:rFonts w:ascii="Times New Roman" w:hAnsi="Times New Roman" w:cs="Times New Roman"/>
          <w:b/>
          <w:sz w:val="28"/>
          <w:szCs w:val="28"/>
        </w:rPr>
        <w:t>Phi Thân</w:t>
      </w:r>
      <w:r w:rsidR="00682AA4" w:rsidRPr="00A2189B">
        <w:rPr>
          <w:rFonts w:ascii="Times New Roman" w:hAnsi="Times New Roman" w:cs="Times New Roman"/>
          <w:b/>
          <w:sz w:val="28"/>
          <w:szCs w:val="28"/>
        </w:rPr>
        <w:t>’</w:t>
      </w:r>
      <w:r w:rsidRPr="00A2189B">
        <w:rPr>
          <w:rFonts w:ascii="Times New Roman" w:hAnsi="Times New Roman" w:cs="Times New Roman"/>
          <w:b/>
          <w:sz w:val="28"/>
          <w:szCs w:val="28"/>
        </w:rPr>
        <w:t xml:space="preserve"> (Chẳng Phải Thân). Vậy Thì, Chữ </w:t>
      </w:r>
      <w:r w:rsidR="00682AA4" w:rsidRPr="00A2189B">
        <w:rPr>
          <w:rFonts w:ascii="Times New Roman" w:hAnsi="Times New Roman" w:cs="Times New Roman"/>
          <w:b/>
          <w:sz w:val="28"/>
          <w:szCs w:val="28"/>
        </w:rPr>
        <w:t>‘</w:t>
      </w:r>
      <w:r w:rsidRPr="00A2189B">
        <w:rPr>
          <w:rFonts w:ascii="Times New Roman" w:hAnsi="Times New Roman" w:cs="Times New Roman"/>
          <w:b/>
          <w:sz w:val="28"/>
          <w:szCs w:val="28"/>
        </w:rPr>
        <w:t>Phi Thân</w:t>
      </w:r>
      <w:r w:rsidR="00682AA4" w:rsidRPr="00A2189B">
        <w:rPr>
          <w:rFonts w:ascii="Times New Roman" w:hAnsi="Times New Roman" w:cs="Times New Roman"/>
          <w:b/>
          <w:sz w:val="28"/>
          <w:szCs w:val="28"/>
        </w:rPr>
        <w:t>’</w:t>
      </w:r>
      <w:r w:rsidRPr="00A2189B">
        <w:rPr>
          <w:rFonts w:ascii="Times New Roman" w:hAnsi="Times New Roman" w:cs="Times New Roman"/>
          <w:b/>
          <w:sz w:val="28"/>
          <w:szCs w:val="28"/>
        </w:rPr>
        <w:t xml:space="preserve"> Ở Đây Chính Là Chỉ Cho Pháp Thân Mà Nói Vậy</w:t>
      </w:r>
    </w:p>
    <w:p w14:paraId="012B9FF8" w14:textId="23D910E7" w:rsidR="009E5943" w:rsidRDefault="009E5943" w:rsidP="009E5943">
      <w:pPr>
        <w:spacing w:after="0" w:line="288" w:lineRule="auto"/>
        <w:rPr>
          <w:rFonts w:ascii="Times New Roman" w:eastAsia="Times New Roman" w:hAnsi="Times New Roman" w:cs="Times New Roman"/>
          <w:b/>
          <w:bCs/>
          <w:sz w:val="28"/>
          <w:szCs w:val="28"/>
        </w:rPr>
      </w:pPr>
      <w:r w:rsidRPr="009E5943">
        <w:rPr>
          <w:rFonts w:ascii="Times New Roman" w:eastAsia="Times New Roman" w:hAnsi="Times New Roman" w:cs="Times New Roman"/>
          <w:b/>
          <w:bCs/>
          <w:sz w:val="28"/>
          <w:szCs w:val="28"/>
        </w:rPr>
        <w:t>Chủ giảng:</w:t>
      </w:r>
      <w:r w:rsidRPr="009E5943">
        <w:rPr>
          <w:rFonts w:ascii="Times New Roman" w:eastAsia="Times New Roman" w:hAnsi="Times New Roman" w:cs="Times New Roman"/>
          <w:bCs/>
          <w:sz w:val="28"/>
          <w:szCs w:val="28"/>
        </w:rPr>
        <w:t xml:space="preserve"> Pháp sư Tịnh Không</w:t>
      </w:r>
    </w:p>
    <w:p w14:paraId="5BB7B3AB" w14:textId="33C3FF73" w:rsidR="0055075E" w:rsidRPr="00A2189B" w:rsidRDefault="0055075E" w:rsidP="00A2189B">
      <w:pPr>
        <w:spacing w:after="0" w:line="288" w:lineRule="auto"/>
        <w:rPr>
          <w:rFonts w:ascii="Times New Roman" w:eastAsia="Times New Roman" w:hAnsi="Times New Roman" w:cs="Times New Roman"/>
          <w:sz w:val="28"/>
          <w:szCs w:val="28"/>
        </w:rPr>
      </w:pPr>
      <w:r w:rsidRPr="00A2189B">
        <w:rPr>
          <w:rFonts w:ascii="Times New Roman" w:eastAsia="Times New Roman" w:hAnsi="Times New Roman" w:cs="Times New Roman"/>
          <w:b/>
          <w:bCs/>
          <w:sz w:val="28"/>
          <w:szCs w:val="28"/>
        </w:rPr>
        <w:t>Thời gian:</w:t>
      </w:r>
      <w:r w:rsidRPr="00A2189B">
        <w:rPr>
          <w:rFonts w:ascii="Times New Roman" w:eastAsia="Times New Roman" w:hAnsi="Times New Roman" w:cs="Times New Roman"/>
          <w:sz w:val="28"/>
          <w:szCs w:val="28"/>
        </w:rPr>
        <w:t xml:space="preserve"> Tháng 05 năm 1995</w:t>
      </w:r>
    </w:p>
    <w:p w14:paraId="31748D8D" w14:textId="77777777" w:rsidR="0055075E" w:rsidRPr="00A2189B" w:rsidRDefault="0055075E" w:rsidP="00A2189B">
      <w:pPr>
        <w:spacing w:after="0" w:line="288" w:lineRule="auto"/>
        <w:rPr>
          <w:rFonts w:ascii="Times New Roman" w:eastAsia="Times New Roman" w:hAnsi="Times New Roman" w:cs="Times New Roman"/>
          <w:sz w:val="28"/>
          <w:szCs w:val="28"/>
        </w:rPr>
      </w:pPr>
      <w:r w:rsidRPr="00A2189B">
        <w:rPr>
          <w:rFonts w:ascii="Times New Roman" w:eastAsia="Times New Roman" w:hAnsi="Times New Roman" w:cs="Times New Roman"/>
          <w:b/>
          <w:bCs/>
          <w:sz w:val="28"/>
          <w:szCs w:val="28"/>
        </w:rPr>
        <w:t>Địa điểm:</w:t>
      </w:r>
      <w:r w:rsidRPr="00A2189B">
        <w:rPr>
          <w:rFonts w:ascii="Times New Roman" w:eastAsia="Times New Roman" w:hAnsi="Times New Roman" w:cs="Times New Roman"/>
          <w:sz w:val="28"/>
          <w:szCs w:val="28"/>
        </w:rPr>
        <w:t xml:space="preserve"> Cư Sĩ Lâm Phật Giáo Singapore</w:t>
      </w:r>
    </w:p>
    <w:p w14:paraId="5F671950" w14:textId="77777777" w:rsidR="0055075E" w:rsidRPr="00A2189B" w:rsidRDefault="0055075E" w:rsidP="00A2189B">
      <w:pPr>
        <w:spacing w:after="0" w:line="288" w:lineRule="auto"/>
        <w:rPr>
          <w:rFonts w:ascii="Times New Roman" w:eastAsia="Times New Roman" w:hAnsi="Times New Roman" w:cs="Times New Roman"/>
          <w:sz w:val="28"/>
          <w:szCs w:val="28"/>
        </w:rPr>
      </w:pPr>
      <w:r w:rsidRPr="00A2189B">
        <w:rPr>
          <w:rFonts w:ascii="Times New Roman" w:eastAsia="Times New Roman" w:hAnsi="Times New Roman" w:cs="Times New Roman"/>
          <w:b/>
          <w:bCs/>
          <w:sz w:val="28"/>
          <w:szCs w:val="28"/>
        </w:rPr>
        <w:t>Trích lục từ:</w:t>
      </w:r>
      <w:r w:rsidRPr="00A2189B">
        <w:rPr>
          <w:rFonts w:ascii="Times New Roman" w:eastAsia="Times New Roman" w:hAnsi="Times New Roman" w:cs="Times New Roman"/>
          <w:sz w:val="28"/>
          <w:szCs w:val="28"/>
        </w:rPr>
        <w:t xml:space="preserve"> Báo cáo nghiên cứu Kim Cang Bát Nhã (Tập 027)</w:t>
      </w:r>
    </w:p>
    <w:p w14:paraId="1142E9A8" w14:textId="77777777" w:rsidR="0055075E" w:rsidRPr="00A2189B" w:rsidRDefault="0055075E" w:rsidP="00A2189B">
      <w:pPr>
        <w:spacing w:after="0" w:line="288" w:lineRule="auto"/>
        <w:rPr>
          <w:rFonts w:ascii="Times New Roman" w:eastAsia="Times New Roman" w:hAnsi="Times New Roman" w:cs="Times New Roman"/>
          <w:sz w:val="28"/>
          <w:szCs w:val="28"/>
        </w:rPr>
      </w:pPr>
      <w:r w:rsidRPr="00A2189B">
        <w:rPr>
          <w:rFonts w:ascii="Times New Roman" w:eastAsia="Times New Roman" w:hAnsi="Times New Roman" w:cs="Times New Roman"/>
          <w:b/>
          <w:sz w:val="28"/>
          <w:szCs w:val="28"/>
        </w:rPr>
        <w:t>Chuyển ngữ:</w:t>
      </w:r>
      <w:r w:rsidRPr="00A2189B">
        <w:rPr>
          <w:rFonts w:ascii="Times New Roman" w:eastAsia="Times New Roman" w:hAnsi="Times New Roman" w:cs="Times New Roman"/>
          <w:sz w:val="28"/>
          <w:szCs w:val="28"/>
        </w:rPr>
        <w:t xml:space="preserve"> Tịch Minh</w:t>
      </w:r>
    </w:p>
    <w:p w14:paraId="4F0A9278" w14:textId="1452E91E" w:rsidR="0055075E" w:rsidRPr="00A2189B" w:rsidRDefault="00A2189B" w:rsidP="0077507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3A1E786" w14:textId="122EE6FB" w:rsidR="00CD23F3" w:rsidRPr="00A2189B" w:rsidRDefault="00CD23F3" w:rsidP="00A2189B">
      <w:pPr>
        <w:spacing w:after="160" w:line="288" w:lineRule="auto"/>
        <w:ind w:firstLine="540"/>
        <w:jc w:val="both"/>
        <w:rPr>
          <w:rFonts w:ascii="Times New Roman" w:eastAsia="Times New Roman" w:hAnsi="Times New Roman" w:cs="Times New Roman"/>
          <w:b/>
          <w:sz w:val="28"/>
          <w:szCs w:val="28"/>
        </w:rPr>
      </w:pPr>
      <w:r w:rsidRPr="00A2189B">
        <w:rPr>
          <w:rFonts w:ascii="Times New Roman" w:eastAsia="DFKai-SB" w:hAnsi="Times New Roman" w:cs="Times New Roman"/>
          <w:b/>
          <w:bCs/>
          <w:sz w:val="28"/>
          <w:szCs w:val="28"/>
        </w:rPr>
        <w:t>【</w:t>
      </w:r>
      <w:r w:rsidRPr="00A2189B">
        <w:rPr>
          <w:rFonts w:ascii="Times New Roman" w:eastAsia="Times New Roman" w:hAnsi="Times New Roman" w:cs="Times New Roman"/>
          <w:b/>
          <w:bCs/>
          <w:sz w:val="28"/>
          <w:szCs w:val="28"/>
        </w:rPr>
        <w:t>Ý hiển ước thể ngôn, cố thuyết phi thân. Tắc phi thân chỉ Pháp Thân ngôn.</w:t>
      </w:r>
      <w:r w:rsidRPr="00A2189B">
        <w:rPr>
          <w:rFonts w:ascii="Times New Roman" w:eastAsia="DFKai-SB" w:hAnsi="Times New Roman" w:cs="Times New Roman"/>
          <w:b/>
          <w:bCs/>
          <w:sz w:val="28"/>
          <w:szCs w:val="28"/>
        </w:rPr>
        <w:t>】</w:t>
      </w:r>
      <w:r w:rsidRPr="00A2189B">
        <w:rPr>
          <w:rFonts w:ascii="Times New Roman" w:eastAsia="Times New Roman" w:hAnsi="Times New Roman" w:cs="Times New Roman"/>
          <w:b/>
          <w:sz w:val="28"/>
          <w:szCs w:val="28"/>
        </w:rPr>
        <w:t xml:space="preserve"> </w:t>
      </w:r>
      <w:r w:rsidRPr="00A2189B">
        <w:rPr>
          <w:rFonts w:ascii="Times New Roman" w:eastAsia="Times New Roman" w:hAnsi="Times New Roman" w:cs="Times New Roman"/>
          <w:b/>
          <w:i/>
          <w:iCs/>
          <w:sz w:val="28"/>
          <w:szCs w:val="28"/>
        </w:rPr>
        <w:t>(</w:t>
      </w:r>
      <w:r w:rsidR="00346974" w:rsidRPr="00A2189B">
        <w:rPr>
          <w:rFonts w:ascii="Times New Roman" w:hAnsi="Times New Roman" w:cs="Times New Roman"/>
          <w:b/>
          <w:i/>
          <w:sz w:val="28"/>
          <w:szCs w:val="28"/>
        </w:rPr>
        <w:t xml:space="preserve">Ý muốn nói rõ rằng: Lời này là xét về mặt Thể tánh mà nói, cho nên mới gọi là </w:t>
      </w:r>
      <w:r w:rsidR="00682AA4" w:rsidRPr="00A2189B">
        <w:rPr>
          <w:rFonts w:ascii="Times New Roman" w:hAnsi="Times New Roman" w:cs="Times New Roman"/>
          <w:b/>
          <w:i/>
          <w:sz w:val="28"/>
          <w:szCs w:val="28"/>
        </w:rPr>
        <w:t>‘</w:t>
      </w:r>
      <w:r w:rsidR="00346974" w:rsidRPr="00A2189B">
        <w:rPr>
          <w:rFonts w:ascii="Times New Roman" w:hAnsi="Times New Roman" w:cs="Times New Roman"/>
          <w:b/>
          <w:i/>
          <w:sz w:val="28"/>
          <w:szCs w:val="28"/>
        </w:rPr>
        <w:t>Phi Thân</w:t>
      </w:r>
      <w:r w:rsidR="00682AA4" w:rsidRPr="00A2189B">
        <w:rPr>
          <w:rFonts w:ascii="Times New Roman" w:hAnsi="Times New Roman" w:cs="Times New Roman"/>
          <w:b/>
          <w:i/>
          <w:sz w:val="28"/>
          <w:szCs w:val="28"/>
        </w:rPr>
        <w:t>’</w:t>
      </w:r>
      <w:r w:rsidR="00346974" w:rsidRPr="00A2189B">
        <w:rPr>
          <w:rFonts w:ascii="Times New Roman" w:hAnsi="Times New Roman" w:cs="Times New Roman"/>
          <w:b/>
          <w:i/>
          <w:sz w:val="28"/>
          <w:szCs w:val="28"/>
        </w:rPr>
        <w:t xml:space="preserve"> (Chẳng phải thân). Vậy thì, chữ </w:t>
      </w:r>
      <w:r w:rsidR="00682AA4" w:rsidRPr="00A2189B">
        <w:rPr>
          <w:rFonts w:ascii="Times New Roman" w:hAnsi="Times New Roman" w:cs="Times New Roman"/>
          <w:b/>
          <w:i/>
          <w:sz w:val="28"/>
          <w:szCs w:val="28"/>
        </w:rPr>
        <w:t>‘</w:t>
      </w:r>
      <w:r w:rsidR="00346974" w:rsidRPr="00A2189B">
        <w:rPr>
          <w:rFonts w:ascii="Times New Roman" w:hAnsi="Times New Roman" w:cs="Times New Roman"/>
          <w:b/>
          <w:i/>
          <w:sz w:val="28"/>
          <w:szCs w:val="28"/>
        </w:rPr>
        <w:t>Phi Thân</w:t>
      </w:r>
      <w:r w:rsidR="00682AA4" w:rsidRPr="00A2189B">
        <w:rPr>
          <w:rFonts w:ascii="Times New Roman" w:hAnsi="Times New Roman" w:cs="Times New Roman"/>
          <w:b/>
          <w:i/>
          <w:sz w:val="28"/>
          <w:szCs w:val="28"/>
        </w:rPr>
        <w:t>’</w:t>
      </w:r>
      <w:r w:rsidR="00346974" w:rsidRPr="00A2189B">
        <w:rPr>
          <w:rFonts w:ascii="Times New Roman" w:hAnsi="Times New Roman" w:cs="Times New Roman"/>
          <w:b/>
          <w:i/>
          <w:sz w:val="28"/>
          <w:szCs w:val="28"/>
        </w:rPr>
        <w:t xml:space="preserve"> ở đây chính là chỉ cho Pháp Thân mà nói vậy.</w:t>
      </w:r>
      <w:r w:rsidRPr="00A2189B">
        <w:rPr>
          <w:rFonts w:ascii="Times New Roman" w:eastAsia="Times New Roman" w:hAnsi="Times New Roman" w:cs="Times New Roman"/>
          <w:b/>
          <w:i/>
          <w:iCs/>
          <w:sz w:val="28"/>
          <w:szCs w:val="28"/>
        </w:rPr>
        <w:t>)</w:t>
      </w:r>
    </w:p>
    <w:p w14:paraId="553BE907" w14:textId="49F7B5A3"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 xml:space="preserve">Câu nói này mang hai tầng nghĩa. Phật nói Đại Thân (thân lớn), trong chữ Đại Thân ấy hàm chứa hai ý nghĩa, cho nên [trong Kinh nói]: </w:t>
      </w:r>
      <w:r w:rsidR="00682AA4" w:rsidRPr="00A2189B">
        <w:rPr>
          <w:rFonts w:ascii="Times New Roman" w:eastAsia="Times New Roman" w:hAnsi="Times New Roman" w:cs="Times New Roman"/>
          <w:i/>
          <w:iCs/>
          <w:sz w:val="28"/>
          <w:szCs w:val="28"/>
        </w:rPr>
        <w:t>“</w:t>
      </w:r>
      <w:r w:rsidRPr="00A2189B">
        <w:rPr>
          <w:rFonts w:ascii="Times New Roman" w:eastAsia="Times New Roman" w:hAnsi="Times New Roman" w:cs="Times New Roman"/>
          <w:i/>
          <w:iCs/>
          <w:sz w:val="28"/>
          <w:szCs w:val="28"/>
        </w:rPr>
        <w:t>Phật thuyết phi thân, thị danh đại thân</w:t>
      </w:r>
      <w:r w:rsidR="00682AA4" w:rsidRPr="00A2189B">
        <w:rPr>
          <w:rFonts w:ascii="Times New Roman" w:eastAsia="Times New Roman" w:hAnsi="Times New Roman" w:cs="Times New Roman"/>
          <w:i/>
          <w:iCs/>
          <w:sz w:val="28"/>
          <w:szCs w:val="28"/>
        </w:rPr>
        <w:t>”</w:t>
      </w:r>
      <w:r w:rsidRPr="00A2189B">
        <w:rPr>
          <w:rFonts w:ascii="Times New Roman" w:eastAsia="Times New Roman" w:hAnsi="Times New Roman" w:cs="Times New Roman"/>
          <w:sz w:val="28"/>
          <w:szCs w:val="28"/>
        </w:rPr>
        <w:t xml:space="preserve"> (Phật nói chẳng phải thân, ấy gọi là thân lớn).</w:t>
      </w:r>
    </w:p>
    <w:p w14:paraId="76679A37" w14:textId="760722FF" w:rsidR="00CD23F3" w:rsidRPr="00A2189B" w:rsidRDefault="00682AA4"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w:t>
      </w:r>
      <w:r w:rsidR="00CD23F3" w:rsidRPr="00A2189B">
        <w:rPr>
          <w:rFonts w:ascii="Times New Roman" w:eastAsia="Times New Roman" w:hAnsi="Times New Roman" w:cs="Times New Roman"/>
          <w:sz w:val="28"/>
          <w:szCs w:val="28"/>
        </w:rPr>
        <w:t>Phi Thân</w:t>
      </w:r>
      <w:r w:rsidRPr="00A2189B">
        <w:rPr>
          <w:rFonts w:ascii="Times New Roman" w:eastAsia="Times New Roman" w:hAnsi="Times New Roman" w:cs="Times New Roman"/>
          <w:sz w:val="28"/>
          <w:szCs w:val="28"/>
        </w:rPr>
        <w:t>”</w:t>
      </w:r>
      <w:r w:rsidR="00CD23F3" w:rsidRPr="00A2189B">
        <w:rPr>
          <w:rFonts w:ascii="Times New Roman" w:eastAsia="Times New Roman" w:hAnsi="Times New Roman" w:cs="Times New Roman"/>
          <w:sz w:val="28"/>
          <w:szCs w:val="28"/>
        </w:rPr>
        <w:t xml:space="preserve"> có hai ý nghĩa, mà </w:t>
      </w:r>
      <w:r w:rsidRPr="00A2189B">
        <w:rPr>
          <w:rFonts w:ascii="Times New Roman" w:eastAsia="Times New Roman" w:hAnsi="Times New Roman" w:cs="Times New Roman"/>
          <w:sz w:val="28"/>
          <w:szCs w:val="28"/>
        </w:rPr>
        <w:t>“</w:t>
      </w:r>
      <w:r w:rsidR="00CD23F3" w:rsidRPr="00A2189B">
        <w:rPr>
          <w:rFonts w:ascii="Times New Roman" w:eastAsia="Times New Roman" w:hAnsi="Times New Roman" w:cs="Times New Roman"/>
          <w:sz w:val="28"/>
          <w:szCs w:val="28"/>
        </w:rPr>
        <w:t>Đại Thân</w:t>
      </w:r>
      <w:r w:rsidRPr="00A2189B">
        <w:rPr>
          <w:rFonts w:ascii="Times New Roman" w:eastAsia="Times New Roman" w:hAnsi="Times New Roman" w:cs="Times New Roman"/>
          <w:sz w:val="28"/>
          <w:szCs w:val="28"/>
        </w:rPr>
        <w:t>”</w:t>
      </w:r>
      <w:r w:rsidR="00CD23F3" w:rsidRPr="00A2189B">
        <w:rPr>
          <w:rFonts w:ascii="Times New Roman" w:eastAsia="Times New Roman" w:hAnsi="Times New Roman" w:cs="Times New Roman"/>
          <w:sz w:val="28"/>
          <w:szCs w:val="28"/>
        </w:rPr>
        <w:t xml:space="preserve"> cũng có hai ý nghĩa. Trong đoạn văn này tuy không hiển thị rõ, nhưng Đại Thân có hai nghĩa:</w:t>
      </w:r>
    </w:p>
    <w:p w14:paraId="7F9426AA" w14:textId="66E864E7"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 xml:space="preserve">Một là </w:t>
      </w:r>
      <w:r w:rsidR="00346974" w:rsidRPr="00A2189B">
        <w:rPr>
          <w:rFonts w:ascii="Times New Roman" w:eastAsia="Times New Roman" w:hAnsi="Times New Roman" w:cs="Times New Roman"/>
          <w:sz w:val="28"/>
          <w:szCs w:val="28"/>
        </w:rPr>
        <w:t>ở nơi</w:t>
      </w:r>
      <w:r w:rsidRPr="00A2189B">
        <w:rPr>
          <w:rFonts w:ascii="Times New Roman" w:eastAsia="Times New Roman" w:hAnsi="Times New Roman" w:cs="Times New Roman"/>
          <w:sz w:val="28"/>
          <w:szCs w:val="28"/>
        </w:rPr>
        <w:t xml:space="preserve"> </w:t>
      </w:r>
      <w:r w:rsidR="00682AA4" w:rsidRPr="00A2189B">
        <w:rPr>
          <w:rFonts w:ascii="Times New Roman" w:eastAsia="Times New Roman" w:hAnsi="Times New Roman" w:cs="Times New Roman"/>
          <w:sz w:val="28"/>
          <w:szCs w:val="28"/>
        </w:rPr>
        <w:t>“</w:t>
      </w:r>
      <w:r w:rsidRPr="00A2189B">
        <w:rPr>
          <w:rFonts w:ascii="Times New Roman" w:eastAsia="Times New Roman" w:hAnsi="Times New Roman" w:cs="Times New Roman"/>
          <w:sz w:val="28"/>
          <w:szCs w:val="28"/>
        </w:rPr>
        <w:t>Tướng</w:t>
      </w:r>
      <w:r w:rsidR="00682AA4" w:rsidRPr="00A2189B">
        <w:rPr>
          <w:rFonts w:ascii="Times New Roman" w:eastAsia="Times New Roman" w:hAnsi="Times New Roman" w:cs="Times New Roman"/>
          <w:sz w:val="28"/>
          <w:szCs w:val="28"/>
        </w:rPr>
        <w:t>”</w:t>
      </w:r>
      <w:r w:rsidRPr="00A2189B">
        <w:rPr>
          <w:rFonts w:ascii="Times New Roman" w:eastAsia="Times New Roman" w:hAnsi="Times New Roman" w:cs="Times New Roman"/>
          <w:sz w:val="28"/>
          <w:szCs w:val="28"/>
        </w:rPr>
        <w:t xml:space="preserve"> mà nói, thân tướng mà Đức Phật thị hiện quả thật là to lớn.</w:t>
      </w:r>
    </w:p>
    <w:p w14:paraId="719C3D2B" w14:textId="3660BC37"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 xml:space="preserve">Hai là nếu </w:t>
      </w:r>
      <w:r w:rsidR="00346974" w:rsidRPr="00A2189B">
        <w:rPr>
          <w:rFonts w:ascii="Times New Roman" w:eastAsia="Times New Roman" w:hAnsi="Times New Roman" w:cs="Times New Roman"/>
          <w:sz w:val="28"/>
          <w:szCs w:val="28"/>
        </w:rPr>
        <w:t>ở nơi</w:t>
      </w:r>
      <w:r w:rsidRPr="00A2189B">
        <w:rPr>
          <w:rFonts w:ascii="Times New Roman" w:eastAsia="Times New Roman" w:hAnsi="Times New Roman" w:cs="Times New Roman"/>
          <w:sz w:val="28"/>
          <w:szCs w:val="28"/>
        </w:rPr>
        <w:t xml:space="preserve"> </w:t>
      </w:r>
      <w:r w:rsidR="00682AA4" w:rsidRPr="00A2189B">
        <w:rPr>
          <w:rFonts w:ascii="Times New Roman" w:eastAsia="Times New Roman" w:hAnsi="Times New Roman" w:cs="Times New Roman"/>
          <w:sz w:val="28"/>
          <w:szCs w:val="28"/>
        </w:rPr>
        <w:t>“</w:t>
      </w:r>
      <w:r w:rsidRPr="00A2189B">
        <w:rPr>
          <w:rFonts w:ascii="Times New Roman" w:eastAsia="Times New Roman" w:hAnsi="Times New Roman" w:cs="Times New Roman"/>
          <w:sz w:val="28"/>
          <w:szCs w:val="28"/>
        </w:rPr>
        <w:t>Pháp Thân</w:t>
      </w:r>
      <w:r w:rsidR="00682AA4" w:rsidRPr="00A2189B">
        <w:rPr>
          <w:rFonts w:ascii="Times New Roman" w:eastAsia="Times New Roman" w:hAnsi="Times New Roman" w:cs="Times New Roman"/>
          <w:sz w:val="28"/>
          <w:szCs w:val="28"/>
        </w:rPr>
        <w:t>”</w:t>
      </w:r>
      <w:r w:rsidRPr="00A2189B">
        <w:rPr>
          <w:rFonts w:ascii="Times New Roman" w:eastAsia="Times New Roman" w:hAnsi="Times New Roman" w:cs="Times New Roman"/>
          <w:sz w:val="28"/>
          <w:szCs w:val="28"/>
        </w:rPr>
        <w:t xml:space="preserve"> mà nói, Pháp Thân bao trùm hư không, trọn khắp Pháp giới, thì làm sao mà không lớn cho được!</w:t>
      </w:r>
    </w:p>
    <w:p w14:paraId="11E38CBD" w14:textId="37B3608A" w:rsidR="00CD23F3" w:rsidRPr="00A2189B" w:rsidRDefault="00682AA4"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i/>
          <w:iCs/>
          <w:sz w:val="28"/>
          <w:szCs w:val="28"/>
        </w:rPr>
        <w:t>“</w:t>
      </w:r>
      <w:r w:rsidR="00CD23F3" w:rsidRPr="00A2189B">
        <w:rPr>
          <w:rFonts w:ascii="Times New Roman" w:eastAsia="Times New Roman" w:hAnsi="Times New Roman" w:cs="Times New Roman"/>
          <w:i/>
          <w:iCs/>
          <w:sz w:val="28"/>
          <w:szCs w:val="28"/>
        </w:rPr>
        <w:t>Tùy chúng sinh tâm, ứng sở tri lượng</w:t>
      </w:r>
      <w:r w:rsidRPr="00A2189B">
        <w:rPr>
          <w:rFonts w:ascii="Times New Roman" w:eastAsia="Times New Roman" w:hAnsi="Times New Roman" w:cs="Times New Roman"/>
          <w:i/>
          <w:iCs/>
          <w:sz w:val="28"/>
          <w:szCs w:val="28"/>
        </w:rPr>
        <w:t>”</w:t>
      </w:r>
      <w:r w:rsidR="00CD23F3" w:rsidRPr="00A2189B">
        <w:rPr>
          <w:rFonts w:ascii="Times New Roman" w:eastAsia="Times New Roman" w:hAnsi="Times New Roman" w:cs="Times New Roman"/>
          <w:sz w:val="28"/>
          <w:szCs w:val="28"/>
        </w:rPr>
        <w:t xml:space="preserve"> (Tùy theo tâm của chúng sinh mà ứng hiện cái lượng sở tri của họ). Tuy rằng [Phật] hiện thân, tuy rằng là ứng lượng, nhưng chư vị cần phải biết, đó vẫn là </w:t>
      </w:r>
      <w:r w:rsidRPr="00A2189B">
        <w:rPr>
          <w:rFonts w:ascii="Times New Roman" w:eastAsia="Times New Roman" w:hAnsi="Times New Roman" w:cs="Times New Roman"/>
          <w:i/>
          <w:iCs/>
          <w:sz w:val="28"/>
          <w:szCs w:val="28"/>
        </w:rPr>
        <w:t>“</w:t>
      </w:r>
      <w:r w:rsidR="00CD23F3" w:rsidRPr="00A2189B">
        <w:rPr>
          <w:rFonts w:ascii="Times New Roman" w:eastAsia="Times New Roman" w:hAnsi="Times New Roman" w:cs="Times New Roman"/>
          <w:i/>
          <w:iCs/>
          <w:sz w:val="28"/>
          <w:szCs w:val="28"/>
        </w:rPr>
        <w:t>Đương xứ xuất sinh, đương xứ diệt tận</w:t>
      </w:r>
      <w:r w:rsidRPr="00A2189B">
        <w:rPr>
          <w:rFonts w:ascii="Times New Roman" w:eastAsia="Times New Roman" w:hAnsi="Times New Roman" w:cs="Times New Roman"/>
          <w:i/>
          <w:iCs/>
          <w:sz w:val="28"/>
          <w:szCs w:val="28"/>
        </w:rPr>
        <w:t>”</w:t>
      </w:r>
      <w:r w:rsidR="00CD23F3" w:rsidRPr="00A2189B">
        <w:rPr>
          <w:rFonts w:ascii="Times New Roman" w:eastAsia="Times New Roman" w:hAnsi="Times New Roman" w:cs="Times New Roman"/>
          <w:sz w:val="28"/>
          <w:szCs w:val="28"/>
        </w:rPr>
        <w:t xml:space="preserve"> (Ngay tại chỗ đó mà sinh ra, cũng ngay tại chỗ đó mà diệt tận), trọn không thể đắc, cho nên Ngài vô trụ.</w:t>
      </w:r>
    </w:p>
    <w:p w14:paraId="619AFAB6" w14:textId="0E8C9D88"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 xml:space="preserve">Điều này nói lên rằng, cái tướng của Thập Pháp Giới là </w:t>
      </w:r>
      <w:r w:rsidR="00682AA4" w:rsidRPr="00A2189B">
        <w:rPr>
          <w:rFonts w:ascii="Times New Roman" w:eastAsia="Times New Roman" w:hAnsi="Times New Roman" w:cs="Times New Roman"/>
          <w:sz w:val="28"/>
          <w:szCs w:val="28"/>
        </w:rPr>
        <w:t>“</w:t>
      </w:r>
      <w:r w:rsidRPr="00A2189B">
        <w:rPr>
          <w:rFonts w:ascii="Times New Roman" w:eastAsia="Times New Roman" w:hAnsi="Times New Roman" w:cs="Times New Roman"/>
          <w:sz w:val="28"/>
          <w:szCs w:val="28"/>
        </w:rPr>
        <w:t>huyễn tướng</w:t>
      </w:r>
      <w:r w:rsidR="00682AA4" w:rsidRPr="00A2189B">
        <w:rPr>
          <w:rFonts w:ascii="Times New Roman" w:eastAsia="Times New Roman" w:hAnsi="Times New Roman" w:cs="Times New Roman"/>
          <w:sz w:val="28"/>
          <w:szCs w:val="28"/>
        </w:rPr>
        <w:t>”</w:t>
      </w:r>
      <w:r w:rsidRPr="00A2189B">
        <w:rPr>
          <w:rFonts w:ascii="Times New Roman" w:eastAsia="Times New Roman" w:hAnsi="Times New Roman" w:cs="Times New Roman"/>
          <w:sz w:val="28"/>
          <w:szCs w:val="28"/>
        </w:rPr>
        <w:t xml:space="preserve">. Huyễn này là gì? Là biến hóa </w:t>
      </w:r>
      <w:r w:rsidR="00346974" w:rsidRPr="00A2189B">
        <w:rPr>
          <w:rFonts w:ascii="Times New Roman" w:eastAsia="Times New Roman" w:hAnsi="Times New Roman" w:cs="Times New Roman"/>
          <w:sz w:val="28"/>
          <w:szCs w:val="28"/>
        </w:rPr>
        <w:t>khôn lường</w:t>
      </w:r>
      <w:r w:rsidRPr="00A2189B">
        <w:rPr>
          <w:rFonts w:ascii="Times New Roman" w:eastAsia="Times New Roman" w:hAnsi="Times New Roman" w:cs="Times New Roman"/>
          <w:sz w:val="28"/>
          <w:szCs w:val="28"/>
        </w:rPr>
        <w:t>, trong từng sát-na đều đang biến đổi.</w:t>
      </w:r>
    </w:p>
    <w:p w14:paraId="1190FFF9" w14:textId="3A9C202D"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 xml:space="preserve">Nhất Chân Pháp Giới là </w:t>
      </w:r>
      <w:r w:rsidR="00682AA4" w:rsidRPr="00A2189B">
        <w:rPr>
          <w:rFonts w:ascii="Times New Roman" w:eastAsia="Times New Roman" w:hAnsi="Times New Roman" w:cs="Times New Roman"/>
          <w:sz w:val="28"/>
          <w:szCs w:val="28"/>
        </w:rPr>
        <w:t>“</w:t>
      </w:r>
      <w:r w:rsidRPr="00A2189B">
        <w:rPr>
          <w:rFonts w:ascii="Times New Roman" w:eastAsia="Times New Roman" w:hAnsi="Times New Roman" w:cs="Times New Roman"/>
          <w:sz w:val="28"/>
          <w:szCs w:val="28"/>
        </w:rPr>
        <w:t>chân tướng</w:t>
      </w:r>
      <w:r w:rsidR="00682AA4" w:rsidRPr="00A2189B">
        <w:rPr>
          <w:rFonts w:ascii="Times New Roman" w:eastAsia="Times New Roman" w:hAnsi="Times New Roman" w:cs="Times New Roman"/>
          <w:sz w:val="28"/>
          <w:szCs w:val="28"/>
        </w:rPr>
        <w:t>”</w:t>
      </w:r>
      <w:r w:rsidRPr="00A2189B">
        <w:rPr>
          <w:rFonts w:ascii="Times New Roman" w:eastAsia="Times New Roman" w:hAnsi="Times New Roman" w:cs="Times New Roman"/>
          <w:sz w:val="28"/>
          <w:szCs w:val="28"/>
        </w:rPr>
        <w:t xml:space="preserve">. Tại sao nói đó là Chân? Trong Phật pháp giảng về định nghĩa của Chân (thật) và Vọng (giả), nói một cách đơn giản: Phàm những gì </w:t>
      </w:r>
      <w:r w:rsidR="00346974" w:rsidRPr="00A2189B">
        <w:rPr>
          <w:rFonts w:ascii="Times New Roman" w:eastAsia="Times New Roman" w:hAnsi="Times New Roman" w:cs="Times New Roman"/>
          <w:sz w:val="28"/>
          <w:szCs w:val="28"/>
        </w:rPr>
        <w:t>có sự</w:t>
      </w:r>
      <w:r w:rsidRPr="00A2189B">
        <w:rPr>
          <w:rFonts w:ascii="Times New Roman" w:eastAsia="Times New Roman" w:hAnsi="Times New Roman" w:cs="Times New Roman"/>
          <w:sz w:val="28"/>
          <w:szCs w:val="28"/>
        </w:rPr>
        <w:t xml:space="preserve"> biến đổi thì đều là giả, đều gọi nó là giả, đều gọi nó là </w:t>
      </w:r>
      <w:r w:rsidRPr="00A2189B">
        <w:rPr>
          <w:rFonts w:ascii="Times New Roman" w:eastAsia="Times New Roman" w:hAnsi="Times New Roman" w:cs="Times New Roman"/>
          <w:sz w:val="28"/>
          <w:szCs w:val="28"/>
        </w:rPr>
        <w:lastRenderedPageBreak/>
        <w:t xml:space="preserve">huyễn. Kinh Kim Cang nói: </w:t>
      </w:r>
      <w:r w:rsidR="00682AA4" w:rsidRPr="00A2189B">
        <w:rPr>
          <w:rFonts w:ascii="Times New Roman" w:eastAsia="Times New Roman" w:hAnsi="Times New Roman" w:cs="Times New Roman"/>
          <w:i/>
          <w:iCs/>
          <w:sz w:val="28"/>
          <w:szCs w:val="28"/>
        </w:rPr>
        <w:t>“</w:t>
      </w:r>
      <w:r w:rsidRPr="00A2189B">
        <w:rPr>
          <w:rFonts w:ascii="Times New Roman" w:eastAsia="Times New Roman" w:hAnsi="Times New Roman" w:cs="Times New Roman"/>
          <w:i/>
          <w:iCs/>
          <w:sz w:val="28"/>
          <w:szCs w:val="28"/>
        </w:rPr>
        <w:t>Nhất thiết hữu vi pháp, như mộng huyễn bào ảnh</w:t>
      </w:r>
      <w:r w:rsidR="00682AA4" w:rsidRPr="00A2189B">
        <w:rPr>
          <w:rFonts w:ascii="Times New Roman" w:eastAsia="Times New Roman" w:hAnsi="Times New Roman" w:cs="Times New Roman"/>
          <w:i/>
          <w:iCs/>
          <w:sz w:val="28"/>
          <w:szCs w:val="28"/>
        </w:rPr>
        <w:t>”</w:t>
      </w:r>
      <w:r w:rsidRPr="00A2189B">
        <w:rPr>
          <w:rFonts w:ascii="Times New Roman" w:eastAsia="Times New Roman" w:hAnsi="Times New Roman" w:cs="Times New Roman"/>
          <w:sz w:val="28"/>
          <w:szCs w:val="28"/>
        </w:rPr>
        <w:t xml:space="preserve"> (Tất cả pháp hữu vi, như mộng huyễn bọt bóng), chính bởi nó </w:t>
      </w:r>
      <w:r w:rsidR="00346974" w:rsidRPr="00A2189B">
        <w:rPr>
          <w:rFonts w:ascii="Times New Roman" w:eastAsia="Times New Roman" w:hAnsi="Times New Roman" w:cs="Times New Roman"/>
          <w:sz w:val="28"/>
          <w:szCs w:val="28"/>
        </w:rPr>
        <w:t>có sự</w:t>
      </w:r>
      <w:r w:rsidRPr="00A2189B">
        <w:rPr>
          <w:rFonts w:ascii="Times New Roman" w:eastAsia="Times New Roman" w:hAnsi="Times New Roman" w:cs="Times New Roman"/>
          <w:sz w:val="28"/>
          <w:szCs w:val="28"/>
        </w:rPr>
        <w:t xml:space="preserve"> biến đổi.</w:t>
      </w:r>
    </w:p>
    <w:p w14:paraId="02B89D7F" w14:textId="77777777"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Phàm những gì không biến đổi, thì gọi đó là Chân (thật). Đây là nói về sự biến đổi và không biến đổi.</w:t>
      </w:r>
    </w:p>
    <w:p w14:paraId="7F7EC0CA" w14:textId="41B87831"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 xml:space="preserve">Tướng rốt cuộc là chuyện như thế nào? Chân tướng là ra sao? Chân tướng đều là </w:t>
      </w:r>
      <w:r w:rsidR="00682AA4" w:rsidRPr="00A2189B">
        <w:rPr>
          <w:rFonts w:ascii="Times New Roman" w:eastAsia="Times New Roman" w:hAnsi="Times New Roman" w:cs="Times New Roman"/>
          <w:sz w:val="28"/>
          <w:szCs w:val="28"/>
        </w:rPr>
        <w:t>“</w:t>
      </w:r>
      <w:r w:rsidRPr="00A2189B">
        <w:rPr>
          <w:rFonts w:ascii="Times New Roman" w:eastAsia="Times New Roman" w:hAnsi="Times New Roman" w:cs="Times New Roman"/>
          <w:sz w:val="28"/>
          <w:szCs w:val="28"/>
        </w:rPr>
        <w:t>tướng tương tục</w:t>
      </w:r>
      <w:r w:rsidR="00682AA4" w:rsidRPr="00A2189B">
        <w:rPr>
          <w:rFonts w:ascii="Times New Roman" w:eastAsia="Times New Roman" w:hAnsi="Times New Roman" w:cs="Times New Roman"/>
          <w:sz w:val="28"/>
          <w:szCs w:val="28"/>
        </w:rPr>
        <w:t>”</w:t>
      </w:r>
      <w:r w:rsidRPr="00A2189B">
        <w:rPr>
          <w:rFonts w:ascii="Times New Roman" w:eastAsia="Times New Roman" w:hAnsi="Times New Roman" w:cs="Times New Roman"/>
          <w:sz w:val="28"/>
          <w:szCs w:val="28"/>
        </w:rPr>
        <w:t xml:space="preserve"> của nghiệp nhân quả báo, trong một sát-na có chín trăm lần sinh diệt.</w:t>
      </w:r>
    </w:p>
    <w:p w14:paraId="3CB6F34E" w14:textId="77777777"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Nói cách khác, trong Nhất Chân Pháp Giới, cái tướng tương tục ấy là bất biến, vĩnh viễn là tướng tương tục như vậy.</w:t>
      </w:r>
    </w:p>
    <w:p w14:paraId="51A0D3B9" w14:textId="77777777"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Còn trong Thập Pháp Giới thì tướng ấy lại biến đổi. Vì sao lại biến đổi? Như vừa mới nói, là do vọng tưởng, do chấp trước.</w:t>
      </w:r>
    </w:p>
    <w:p w14:paraId="21E738A0" w14:textId="5950F035"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 xml:space="preserve">Trong Phẩm Xuất Hiện của </w:t>
      </w:r>
      <w:r w:rsidRPr="00A2189B">
        <w:rPr>
          <w:rFonts w:ascii="Times New Roman" w:eastAsia="Times New Roman" w:hAnsi="Times New Roman" w:cs="Times New Roman"/>
          <w:i/>
          <w:iCs/>
          <w:sz w:val="28"/>
          <w:szCs w:val="28"/>
        </w:rPr>
        <w:t>Kinh Hoa Nghiêm</w:t>
      </w:r>
      <w:r w:rsidRPr="00A2189B">
        <w:rPr>
          <w:rFonts w:ascii="Times New Roman" w:eastAsia="Times New Roman" w:hAnsi="Times New Roman" w:cs="Times New Roman"/>
          <w:sz w:val="28"/>
          <w:szCs w:val="28"/>
        </w:rPr>
        <w:t xml:space="preserve">, Đức Phật đã nói: </w:t>
      </w:r>
      <w:r w:rsidR="00682AA4" w:rsidRPr="00A2189B">
        <w:rPr>
          <w:rFonts w:ascii="Times New Roman" w:eastAsia="Times New Roman" w:hAnsi="Times New Roman" w:cs="Times New Roman"/>
          <w:i/>
          <w:iCs/>
          <w:sz w:val="28"/>
          <w:szCs w:val="28"/>
        </w:rPr>
        <w:t>“</w:t>
      </w:r>
      <w:r w:rsidRPr="00A2189B">
        <w:rPr>
          <w:rFonts w:ascii="Times New Roman" w:eastAsia="Times New Roman" w:hAnsi="Times New Roman" w:cs="Times New Roman"/>
          <w:i/>
          <w:iCs/>
          <w:sz w:val="28"/>
          <w:szCs w:val="28"/>
        </w:rPr>
        <w:t>Nhất thiết chúng sinh giai hữu Như Lai trí tuệ đức tướng, đản dĩ vọng tưởng chấp trước nhi bất năng chứng đắc</w:t>
      </w:r>
      <w:r w:rsidR="00682AA4" w:rsidRPr="00A2189B">
        <w:rPr>
          <w:rFonts w:ascii="Times New Roman" w:eastAsia="Times New Roman" w:hAnsi="Times New Roman" w:cs="Times New Roman"/>
          <w:i/>
          <w:iCs/>
          <w:sz w:val="28"/>
          <w:szCs w:val="28"/>
        </w:rPr>
        <w:t>”</w:t>
      </w:r>
      <w:r w:rsidRPr="00A2189B">
        <w:rPr>
          <w:rFonts w:ascii="Times New Roman" w:eastAsia="Times New Roman" w:hAnsi="Times New Roman" w:cs="Times New Roman"/>
          <w:sz w:val="28"/>
          <w:szCs w:val="28"/>
        </w:rPr>
        <w:t xml:space="preserve"> (Tất cả chúng sinh đều có đầy đủ đức tướng trí tuệ của Như Lai, nhưng do bởi vọng tưởng chấp trước mà không thể chứng đắc).</w:t>
      </w:r>
    </w:p>
    <w:p w14:paraId="3E74127D" w14:textId="77777777"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Phàm phu trong sáu nẻo luân hồi (Lục đạo) đều có cả vọng tưởng lẫn chấp trước.</w:t>
      </w:r>
    </w:p>
    <w:p w14:paraId="05F62061" w14:textId="77777777" w:rsidR="00CD23F3" w:rsidRPr="00A2189B" w:rsidRDefault="00CD23F3" w:rsidP="00A2189B">
      <w:pPr>
        <w:spacing w:after="160" w:line="288" w:lineRule="auto"/>
        <w:ind w:firstLine="540"/>
        <w:jc w:val="both"/>
        <w:rPr>
          <w:rFonts w:ascii="Times New Roman" w:eastAsia="Times New Roman" w:hAnsi="Times New Roman" w:cs="Times New Roman"/>
          <w:sz w:val="28"/>
          <w:szCs w:val="28"/>
        </w:rPr>
      </w:pPr>
      <w:r w:rsidRPr="00A2189B">
        <w:rPr>
          <w:rFonts w:ascii="Times New Roman" w:eastAsia="Times New Roman" w:hAnsi="Times New Roman" w:cs="Times New Roman"/>
          <w:sz w:val="28"/>
          <w:szCs w:val="28"/>
        </w:rPr>
        <w:t>Còn trong Tứ Thánh Pháp Giới: Thanh Văn, Duyên Giác, Bồ Tát, Phật – vị Phật ở đây là nói về Tạng Giáo Phật, Thông Giáo Phật, Biệt Giáo Phật – các Ngài không còn chấp trước, nhưng vẫn còn vọng tưởng. Vọng tưởng chính là Vô minh. Vô minh chưa đoạn tận, Vô minh chính là vọng tưởng, cho nên chưa có cách nào chứng đắc Nhất Chân Pháp Giới.</w:t>
      </w:r>
    </w:p>
    <w:p w14:paraId="40058A7C" w14:textId="41213FC2" w:rsidR="007208CB" w:rsidRPr="00A2189B" w:rsidRDefault="00CD23F3" w:rsidP="00A2189B">
      <w:pPr>
        <w:spacing w:after="160" w:line="288" w:lineRule="auto"/>
        <w:ind w:firstLine="540"/>
        <w:jc w:val="both"/>
        <w:rPr>
          <w:rFonts w:ascii="Times New Roman" w:hAnsi="Times New Roman" w:cs="Times New Roman"/>
          <w:sz w:val="28"/>
        </w:rPr>
      </w:pPr>
      <w:r w:rsidRPr="00A2189B">
        <w:rPr>
          <w:rFonts w:ascii="Times New Roman" w:eastAsia="Times New Roman" w:hAnsi="Times New Roman" w:cs="Times New Roman"/>
          <w:sz w:val="28"/>
          <w:szCs w:val="28"/>
        </w:rPr>
        <w:t>Nhất Chân Pháp Giới tuy cũng là tướng tương tục, nhưng nó không biến đổi. Điều này mang lại cho chúng ta một sự khai thị rất lớn, đối với chúng ta hiện nay là vô cùng hữu dụng.</w:t>
      </w:r>
    </w:p>
    <w:sectPr w:rsidR="007208CB" w:rsidRPr="00A2189B" w:rsidSect="00A2189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D8833" w14:textId="77777777" w:rsidR="00A2189B" w:rsidRDefault="00A2189B" w:rsidP="00A2189B">
      <w:pPr>
        <w:spacing w:after="0" w:line="240" w:lineRule="auto"/>
      </w:pPr>
      <w:r>
        <w:separator/>
      </w:r>
    </w:p>
  </w:endnote>
  <w:endnote w:type="continuationSeparator" w:id="0">
    <w:p w14:paraId="43F98572" w14:textId="77777777" w:rsidR="00A2189B" w:rsidRDefault="00A2189B" w:rsidP="00A21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F6D02" w14:textId="77777777" w:rsidR="00A2189B" w:rsidRDefault="00A218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916AA" w14:textId="45019658" w:rsidR="00A2189B" w:rsidRPr="00A2189B" w:rsidRDefault="00A2189B" w:rsidP="00A2189B">
    <w:pPr>
      <w:pStyle w:val="Footer"/>
      <w:tabs>
        <w:tab w:val="clear" w:pos="4513"/>
        <w:tab w:val="clear" w:pos="9026"/>
      </w:tabs>
      <w:jc w:val="center"/>
      <w:rPr>
        <w:rFonts w:ascii="Times New Roman" w:hAnsi="Times New Roman" w:cs="Times New Roman"/>
        <w:sz w:val="24"/>
      </w:rPr>
    </w:pPr>
    <w:r w:rsidRPr="00A2189B">
      <w:rPr>
        <w:rFonts w:ascii="Times New Roman" w:hAnsi="Times New Roman" w:cs="Times New Roman"/>
        <w:sz w:val="24"/>
      </w:rPr>
      <w:fldChar w:fldCharType="begin"/>
    </w:r>
    <w:r w:rsidRPr="00A2189B">
      <w:rPr>
        <w:rFonts w:ascii="Times New Roman" w:hAnsi="Times New Roman" w:cs="Times New Roman"/>
        <w:sz w:val="24"/>
      </w:rPr>
      <w:instrText xml:space="preserve"> PAGE  \* MERGEFORMAT </w:instrText>
    </w:r>
    <w:r w:rsidRPr="00A2189B">
      <w:rPr>
        <w:rFonts w:ascii="Times New Roman" w:hAnsi="Times New Roman" w:cs="Times New Roman"/>
        <w:sz w:val="24"/>
      </w:rPr>
      <w:fldChar w:fldCharType="separate"/>
    </w:r>
    <w:r w:rsidRPr="00A2189B">
      <w:rPr>
        <w:rFonts w:ascii="Times New Roman" w:hAnsi="Times New Roman" w:cs="Times New Roman"/>
        <w:noProof/>
        <w:sz w:val="24"/>
      </w:rPr>
      <w:t>1</w:t>
    </w:r>
    <w:r w:rsidRPr="00A2189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56B0" w14:textId="77777777" w:rsidR="00A2189B" w:rsidRDefault="00A21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CB555" w14:textId="77777777" w:rsidR="00A2189B" w:rsidRDefault="00A2189B" w:rsidP="00A2189B">
      <w:pPr>
        <w:spacing w:after="0" w:line="240" w:lineRule="auto"/>
      </w:pPr>
      <w:r>
        <w:separator/>
      </w:r>
    </w:p>
  </w:footnote>
  <w:footnote w:type="continuationSeparator" w:id="0">
    <w:p w14:paraId="15DC11B8" w14:textId="77777777" w:rsidR="00A2189B" w:rsidRDefault="00A2189B" w:rsidP="00A21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886C0" w14:textId="77777777" w:rsidR="00A2189B" w:rsidRDefault="00A218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5F240" w14:textId="77777777" w:rsidR="00A2189B" w:rsidRDefault="00A218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703CA" w14:textId="77777777" w:rsidR="00A2189B" w:rsidRDefault="00A218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7BE6"/>
    <w:rsid w:val="000352CE"/>
    <w:rsid w:val="00184AA4"/>
    <w:rsid w:val="00346974"/>
    <w:rsid w:val="0055075E"/>
    <w:rsid w:val="00682AA4"/>
    <w:rsid w:val="007208CB"/>
    <w:rsid w:val="00775076"/>
    <w:rsid w:val="0079251A"/>
    <w:rsid w:val="00806B7D"/>
    <w:rsid w:val="009E5943"/>
    <w:rsid w:val="00A2189B"/>
    <w:rsid w:val="00CD23F3"/>
    <w:rsid w:val="00E87BE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7CED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23F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1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89B"/>
  </w:style>
  <w:style w:type="paragraph" w:styleId="Footer">
    <w:name w:val="footer"/>
    <w:basedOn w:val="Normal"/>
    <w:link w:val="FooterChar"/>
    <w:uiPriority w:val="99"/>
    <w:unhideWhenUsed/>
    <w:rsid w:val="00A21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08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2026-02-11T03:40:00Z</dcterms:created>
  <dcterms:modified xsi:type="dcterms:W3CDTF">2026-10-23T03:21:00Z</dcterms:modified>
</cp:coreProperties>
</file>